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D0123E" w14:textId="79F2DC2D" w:rsidR="00FE7B18" w:rsidRPr="007C1095" w:rsidRDefault="00FE7B18" w:rsidP="00FE7B18">
      <w:pPr>
        <w:spacing w:after="240"/>
        <w:rPr>
          <w:rStyle w:val="Nzevknihy"/>
          <w:rFonts w:ascii="Verdana" w:hAnsi="Verdana" w:cs="Arial"/>
          <w:b w:val="0"/>
          <w:smallCaps w:val="0"/>
          <w:sz w:val="16"/>
          <w:szCs w:val="16"/>
        </w:rPr>
      </w:pPr>
      <w:bookmarkStart w:id="0" w:name="_GoBack"/>
      <w:bookmarkEnd w:id="0"/>
      <w:r w:rsidRPr="007C1095">
        <w:rPr>
          <w:rStyle w:val="Nzevknihy"/>
          <w:rFonts w:ascii="Verdana" w:hAnsi="Verdana" w:cs="Arial"/>
          <w:b w:val="0"/>
          <w:smallCaps w:val="0"/>
          <w:sz w:val="16"/>
          <w:szCs w:val="16"/>
        </w:rPr>
        <w:t>Příloha č. 3 Smlouvy o dílo</w:t>
      </w:r>
    </w:p>
    <w:p w14:paraId="4CE9E0A0" w14:textId="645A6664" w:rsidR="000908A3" w:rsidRPr="007C1095" w:rsidRDefault="00FE7B18" w:rsidP="0073626E">
      <w:pPr>
        <w:spacing w:after="240"/>
        <w:rPr>
          <w:rStyle w:val="Nzevknihy"/>
          <w:rFonts w:ascii="Verdana" w:hAnsi="Verdana" w:cs="Arial"/>
          <w:smallCaps w:val="0"/>
          <w:sz w:val="16"/>
          <w:szCs w:val="16"/>
        </w:rPr>
      </w:pPr>
      <w:r w:rsidRPr="007C1095">
        <w:rPr>
          <w:rStyle w:val="Nzevknihy"/>
          <w:rFonts w:ascii="Verdana" w:hAnsi="Verdana" w:cs="Arial"/>
          <w:smallCaps w:val="0"/>
          <w:sz w:val="16"/>
          <w:szCs w:val="16"/>
        </w:rPr>
        <w:t xml:space="preserve">Seznam poddodavatelů pro část veřejné zakázky </w:t>
      </w:r>
      <w:r w:rsidRPr="007C1095">
        <w:rPr>
          <w:rStyle w:val="Nzevknihy"/>
          <w:rFonts w:ascii="Verdana" w:hAnsi="Verdana" w:cs="Arial"/>
          <w:smallCaps w:val="0"/>
          <w:sz w:val="16"/>
          <w:szCs w:val="16"/>
          <w:highlight w:val="yellow"/>
        </w:rPr>
        <w:t>[DOPLNÍ DODAVATEL]</w:t>
      </w:r>
      <w:bookmarkStart w:id="1" w:name="_Hlk483213940"/>
    </w:p>
    <w:p w14:paraId="7B17073B" w14:textId="77777777" w:rsidR="00FE7B18" w:rsidRPr="007C1095" w:rsidRDefault="00FE7B18" w:rsidP="0073626E">
      <w:pPr>
        <w:spacing w:after="240"/>
        <w:rPr>
          <w:rStyle w:val="Nzevknihy"/>
          <w:rFonts w:ascii="Verdana" w:hAnsi="Verdana" w:cs="Arial"/>
          <w:b w:val="0"/>
          <w:smallCaps w:val="0"/>
          <w:sz w:val="16"/>
          <w:szCs w:val="16"/>
        </w:rPr>
      </w:pPr>
    </w:p>
    <w:tbl>
      <w:tblPr>
        <w:tblStyle w:val="Mkatabulky"/>
        <w:tblW w:w="4384" w:type="pct"/>
        <w:jc w:val="center"/>
        <w:tblLook w:val="04A0" w:firstRow="1" w:lastRow="0" w:firstColumn="1" w:lastColumn="0" w:noHBand="0" w:noVBand="1"/>
      </w:tblPr>
      <w:tblGrid>
        <w:gridCol w:w="1394"/>
        <w:gridCol w:w="1923"/>
        <w:gridCol w:w="2169"/>
        <w:gridCol w:w="3020"/>
        <w:gridCol w:w="3962"/>
      </w:tblGrid>
      <w:tr w:rsidR="00F8378C" w:rsidRPr="007C1095" w14:paraId="41413E4C" w14:textId="77777777" w:rsidTr="00F8378C">
        <w:trPr>
          <w:trHeight w:val="464"/>
          <w:jc w:val="center"/>
        </w:trPr>
        <w:tc>
          <w:tcPr>
            <w:tcW w:w="2200" w:type="pct"/>
            <w:gridSpan w:val="3"/>
            <w:shd w:val="clear" w:color="auto" w:fill="D9D9D9" w:themeFill="background1" w:themeFillShade="D9"/>
            <w:vAlign w:val="center"/>
          </w:tcPr>
          <w:bookmarkEnd w:id="1"/>
          <w:p w14:paraId="187CA8B8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7C1095">
              <w:rPr>
                <w:rFonts w:ascii="Verdana" w:hAnsi="Verdana" w:cs="Arial"/>
                <w:b/>
                <w:sz w:val="16"/>
                <w:szCs w:val="16"/>
              </w:rPr>
              <w:t xml:space="preserve">Identifikační údaje poddodavatele </w:t>
            </w:r>
          </w:p>
        </w:tc>
        <w:tc>
          <w:tcPr>
            <w:tcW w:w="1211" w:type="pct"/>
            <w:shd w:val="clear" w:color="auto" w:fill="D9D9D9" w:themeFill="background1" w:themeFillShade="D9"/>
            <w:vAlign w:val="center"/>
          </w:tcPr>
          <w:p w14:paraId="0D00B1B9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7C1095">
              <w:rPr>
                <w:rFonts w:ascii="Verdana" w:hAnsi="Verdana" w:cs="Arial"/>
                <w:b/>
                <w:sz w:val="16"/>
                <w:szCs w:val="16"/>
              </w:rPr>
              <w:t>Odhad objemu poddodávky z celkového objemu zakázky</w:t>
            </w:r>
          </w:p>
        </w:tc>
        <w:tc>
          <w:tcPr>
            <w:tcW w:w="1589" w:type="pct"/>
            <w:vMerge w:val="restart"/>
            <w:shd w:val="clear" w:color="auto" w:fill="D9D9D9" w:themeFill="background1" w:themeFillShade="D9"/>
            <w:vAlign w:val="center"/>
          </w:tcPr>
          <w:p w14:paraId="6EAEC179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b/>
                <w:sz w:val="16"/>
                <w:szCs w:val="16"/>
              </w:rPr>
              <w:t xml:space="preserve">Specifikace prací realizovaných poddodavatelem/ specifikace části kvalifikace prokazované poddodavatelem </w:t>
            </w:r>
          </w:p>
        </w:tc>
      </w:tr>
      <w:tr w:rsidR="00F8378C" w:rsidRPr="007C1095" w14:paraId="1AA0FE1B" w14:textId="77777777" w:rsidTr="00F8378C">
        <w:trPr>
          <w:trHeight w:val="464"/>
          <w:jc w:val="center"/>
        </w:trPr>
        <w:tc>
          <w:tcPr>
            <w:tcW w:w="559" w:type="pct"/>
            <w:shd w:val="clear" w:color="auto" w:fill="D9D9D9" w:themeFill="background1" w:themeFillShade="D9"/>
            <w:vAlign w:val="center"/>
          </w:tcPr>
          <w:p w14:paraId="7EFFCB16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7C1095">
              <w:rPr>
                <w:rFonts w:ascii="Verdana" w:hAnsi="Verdana" w:cs="Arial"/>
                <w:b/>
                <w:sz w:val="16"/>
                <w:szCs w:val="16"/>
              </w:rPr>
              <w:t>Obchodní firma/ jméno a příjmení</w:t>
            </w:r>
          </w:p>
        </w:tc>
        <w:tc>
          <w:tcPr>
            <w:tcW w:w="771" w:type="pct"/>
            <w:shd w:val="clear" w:color="auto" w:fill="D9D9D9" w:themeFill="background1" w:themeFillShade="D9"/>
            <w:vAlign w:val="center"/>
          </w:tcPr>
          <w:p w14:paraId="361F1742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7C1095">
              <w:rPr>
                <w:rFonts w:ascii="Verdana" w:hAnsi="Verdana" w:cs="Arial"/>
                <w:b/>
                <w:sz w:val="16"/>
                <w:szCs w:val="16"/>
              </w:rPr>
              <w:t>IČO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14:paraId="61CC1A03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7C1095">
              <w:rPr>
                <w:rFonts w:ascii="Verdana" w:hAnsi="Verdana" w:cs="Arial"/>
                <w:b/>
                <w:sz w:val="16"/>
                <w:szCs w:val="16"/>
              </w:rPr>
              <w:t xml:space="preserve">Sídlo </w:t>
            </w:r>
          </w:p>
        </w:tc>
        <w:tc>
          <w:tcPr>
            <w:tcW w:w="1211" w:type="pct"/>
            <w:shd w:val="clear" w:color="auto" w:fill="D9D9D9" w:themeFill="background1" w:themeFillShade="D9"/>
            <w:vAlign w:val="center"/>
          </w:tcPr>
          <w:p w14:paraId="4ABBF439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7C1095">
              <w:rPr>
                <w:rFonts w:ascii="Verdana" w:hAnsi="Verdana" w:cs="Arial"/>
                <w:b/>
                <w:sz w:val="16"/>
                <w:szCs w:val="16"/>
              </w:rPr>
              <w:t>% nebo Kč a slovní popis</w:t>
            </w:r>
          </w:p>
        </w:tc>
        <w:tc>
          <w:tcPr>
            <w:tcW w:w="1589" w:type="pct"/>
            <w:vMerge/>
            <w:shd w:val="clear" w:color="auto" w:fill="D9D9D9" w:themeFill="background1" w:themeFillShade="D9"/>
            <w:vAlign w:val="center"/>
          </w:tcPr>
          <w:p w14:paraId="27950301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F8378C" w:rsidRPr="007C1095" w14:paraId="73CCD76E" w14:textId="77777777" w:rsidTr="00F8378C">
        <w:trPr>
          <w:trHeight w:val="1053"/>
          <w:jc w:val="center"/>
        </w:trPr>
        <w:tc>
          <w:tcPr>
            <w:tcW w:w="559" w:type="pct"/>
            <w:vAlign w:val="center"/>
          </w:tcPr>
          <w:p w14:paraId="2D4102E3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771" w:type="pct"/>
            <w:vAlign w:val="center"/>
          </w:tcPr>
          <w:p w14:paraId="32189755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870" w:type="pct"/>
            <w:vAlign w:val="center"/>
          </w:tcPr>
          <w:p w14:paraId="74725BB0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1211" w:type="pct"/>
            <w:vAlign w:val="center"/>
          </w:tcPr>
          <w:p w14:paraId="0D0F127E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1589" w:type="pct"/>
            <w:vAlign w:val="center"/>
          </w:tcPr>
          <w:p w14:paraId="16451895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Cs/>
                <w:spacing w:val="5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</w:tr>
      <w:tr w:rsidR="00F8378C" w:rsidRPr="007C1095" w14:paraId="66D587BE" w14:textId="77777777" w:rsidTr="00F8378C">
        <w:trPr>
          <w:trHeight w:val="969"/>
          <w:jc w:val="center"/>
        </w:trPr>
        <w:tc>
          <w:tcPr>
            <w:tcW w:w="559" w:type="pct"/>
            <w:vAlign w:val="center"/>
          </w:tcPr>
          <w:p w14:paraId="147185DC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771" w:type="pct"/>
            <w:vAlign w:val="center"/>
          </w:tcPr>
          <w:p w14:paraId="6228F5CD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870" w:type="pct"/>
            <w:vAlign w:val="center"/>
          </w:tcPr>
          <w:p w14:paraId="586AB21B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1211" w:type="pct"/>
            <w:vAlign w:val="center"/>
          </w:tcPr>
          <w:p w14:paraId="740047BF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1589" w:type="pct"/>
            <w:vAlign w:val="center"/>
          </w:tcPr>
          <w:p w14:paraId="49CD5F80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</w:tr>
      <w:tr w:rsidR="00F8378C" w:rsidRPr="007C1095" w14:paraId="254D51FF" w14:textId="77777777" w:rsidTr="00F8378C">
        <w:trPr>
          <w:trHeight w:val="1139"/>
          <w:jc w:val="center"/>
        </w:trPr>
        <w:tc>
          <w:tcPr>
            <w:tcW w:w="559" w:type="pct"/>
            <w:vAlign w:val="center"/>
          </w:tcPr>
          <w:p w14:paraId="28C5607D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pacing w:val="5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771" w:type="pct"/>
            <w:vAlign w:val="center"/>
          </w:tcPr>
          <w:p w14:paraId="3713546E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870" w:type="pct"/>
            <w:vAlign w:val="center"/>
          </w:tcPr>
          <w:p w14:paraId="7B9AE290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1211" w:type="pct"/>
            <w:vAlign w:val="center"/>
          </w:tcPr>
          <w:p w14:paraId="1C574D1E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1589" w:type="pct"/>
            <w:vAlign w:val="center"/>
          </w:tcPr>
          <w:p w14:paraId="5C362C46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</w:tr>
      <w:tr w:rsidR="00F8378C" w:rsidRPr="007C1095" w14:paraId="796FD15F" w14:textId="77777777" w:rsidTr="00F8378C">
        <w:trPr>
          <w:trHeight w:val="1127"/>
          <w:jc w:val="center"/>
        </w:trPr>
        <w:tc>
          <w:tcPr>
            <w:tcW w:w="559" w:type="pct"/>
            <w:vAlign w:val="center"/>
          </w:tcPr>
          <w:p w14:paraId="224F71F0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pacing w:val="5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771" w:type="pct"/>
            <w:vAlign w:val="center"/>
          </w:tcPr>
          <w:p w14:paraId="5CD2D6E8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870" w:type="pct"/>
            <w:vAlign w:val="center"/>
          </w:tcPr>
          <w:p w14:paraId="1F8B7081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1211" w:type="pct"/>
            <w:vAlign w:val="center"/>
          </w:tcPr>
          <w:p w14:paraId="7E344678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1589" w:type="pct"/>
            <w:vAlign w:val="center"/>
          </w:tcPr>
          <w:p w14:paraId="3680775C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</w:tr>
      <w:tr w:rsidR="00F8378C" w:rsidRPr="007C1095" w14:paraId="54786CF1" w14:textId="77777777" w:rsidTr="00F8378C">
        <w:trPr>
          <w:trHeight w:val="987"/>
          <w:jc w:val="center"/>
        </w:trPr>
        <w:tc>
          <w:tcPr>
            <w:tcW w:w="559" w:type="pct"/>
            <w:vAlign w:val="center"/>
          </w:tcPr>
          <w:p w14:paraId="51C01841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771" w:type="pct"/>
            <w:vAlign w:val="center"/>
          </w:tcPr>
          <w:p w14:paraId="516F616F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870" w:type="pct"/>
            <w:vAlign w:val="center"/>
          </w:tcPr>
          <w:p w14:paraId="38F9C7C6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1211" w:type="pct"/>
            <w:vAlign w:val="center"/>
          </w:tcPr>
          <w:p w14:paraId="67939987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  <w:tc>
          <w:tcPr>
            <w:tcW w:w="1589" w:type="pct"/>
            <w:vAlign w:val="center"/>
          </w:tcPr>
          <w:p w14:paraId="2475C0F6" w14:textId="77777777" w:rsidR="00F8378C" w:rsidRPr="007C1095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1095">
              <w:rPr>
                <w:rFonts w:ascii="Verdana" w:hAnsi="Verdana" w:cs="Arial"/>
                <w:sz w:val="16"/>
                <w:szCs w:val="16"/>
                <w:highlight w:val="yellow"/>
                <w:lang w:val="en-US"/>
              </w:rPr>
              <w:t>[DOPLNÍ DODAVATEL]</w:t>
            </w:r>
          </w:p>
        </w:tc>
      </w:tr>
    </w:tbl>
    <w:p w14:paraId="60BAA528" w14:textId="27FA3778" w:rsidR="00F27DAF" w:rsidRPr="00B1540B" w:rsidRDefault="00F27DAF" w:rsidP="000908A3">
      <w:pPr>
        <w:rPr>
          <w:rFonts w:ascii="Arial" w:hAnsi="Arial" w:cs="Arial"/>
          <w:sz w:val="20"/>
          <w:szCs w:val="20"/>
        </w:rPr>
      </w:pPr>
    </w:p>
    <w:sectPr w:rsidR="00F27DAF" w:rsidRPr="00B1540B" w:rsidSect="007C1095">
      <w:footerReference w:type="default" r:id="rId8"/>
      <w:headerReference w:type="first" r:id="rId9"/>
      <w:footerReference w:type="first" r:id="rId10"/>
      <w:pgSz w:w="16838" w:h="11906" w:orient="landscape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455BF5" w14:textId="77777777" w:rsidR="003E49C7" w:rsidRDefault="003E49C7" w:rsidP="00D96651">
      <w:pPr>
        <w:spacing w:after="0" w:line="240" w:lineRule="auto"/>
      </w:pPr>
      <w:r>
        <w:separator/>
      </w:r>
    </w:p>
  </w:endnote>
  <w:endnote w:type="continuationSeparator" w:id="0">
    <w:p w14:paraId="54E91150" w14:textId="77777777" w:rsidR="003E49C7" w:rsidRDefault="003E49C7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Klavika Regular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1811489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1B6721BE" w14:textId="77777777" w:rsidR="00AC44E1" w:rsidRPr="005F68F6" w:rsidRDefault="00AC44E1" w:rsidP="00406EAD">
        <w:pPr>
          <w:pStyle w:val="Zpat"/>
          <w:spacing w:line="276" w:lineRule="auto"/>
          <w:ind w:left="-567" w:right="-457"/>
          <w:jc w:val="center"/>
          <w:rPr>
            <w:rFonts w:ascii="Klavika Regular" w:hAnsi="Klavika Regular"/>
            <w:color w:val="000000" w:themeColor="text1"/>
            <w:sz w:val="16"/>
            <w:szCs w:val="16"/>
          </w:rPr>
        </w:pPr>
        <w:r w:rsidRPr="000D53C9">
          <w:rPr>
            <w:noProof/>
            <w:sz w:val="16"/>
            <w:szCs w:val="16"/>
          </w:rPr>
          <w:t xml:space="preserve"> </w:t>
        </w:r>
      </w:p>
      <w:p w14:paraId="5E863D94" w14:textId="77777777" w:rsidR="00AC44E1" w:rsidRDefault="00AC44E1" w:rsidP="00AC44E1">
        <w:pPr>
          <w:pStyle w:val="Zpat"/>
        </w:pPr>
      </w:p>
      <w:p w14:paraId="5EF54283" w14:textId="76B93C03" w:rsidR="00AC44E1" w:rsidRPr="00760CCD" w:rsidRDefault="00AC44E1">
        <w:pPr>
          <w:pStyle w:val="Zpat"/>
          <w:jc w:val="center"/>
          <w:rPr>
            <w:rFonts w:ascii="Tahoma" w:hAnsi="Tahoma" w:cs="Tahoma"/>
            <w:sz w:val="20"/>
            <w:szCs w:val="20"/>
          </w:rPr>
        </w:pPr>
        <w:r w:rsidRPr="00760CCD">
          <w:rPr>
            <w:rFonts w:ascii="Tahoma" w:hAnsi="Tahoma" w:cs="Tahoma"/>
            <w:sz w:val="20"/>
            <w:szCs w:val="20"/>
          </w:rPr>
          <w:fldChar w:fldCharType="begin"/>
        </w:r>
        <w:r w:rsidRPr="00760CCD">
          <w:rPr>
            <w:rFonts w:ascii="Tahoma" w:hAnsi="Tahoma" w:cs="Tahoma"/>
            <w:sz w:val="20"/>
            <w:szCs w:val="20"/>
          </w:rPr>
          <w:instrText>PAGE   \* MERGEFORMAT</w:instrText>
        </w:r>
        <w:r w:rsidRPr="00760CCD">
          <w:rPr>
            <w:rFonts w:ascii="Tahoma" w:hAnsi="Tahoma" w:cs="Tahoma"/>
            <w:sz w:val="20"/>
            <w:szCs w:val="20"/>
          </w:rPr>
          <w:fldChar w:fldCharType="separate"/>
        </w:r>
        <w:r w:rsidR="00495D90">
          <w:rPr>
            <w:rFonts w:ascii="Tahoma" w:hAnsi="Tahoma" w:cs="Tahoma"/>
            <w:noProof/>
            <w:sz w:val="20"/>
            <w:szCs w:val="20"/>
          </w:rPr>
          <w:t>2</w:t>
        </w:r>
        <w:r w:rsidRPr="00760CCD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02057D13" w14:textId="77777777" w:rsidR="00D96651" w:rsidRPr="00D72F4B" w:rsidRDefault="00D96651" w:rsidP="00D72F4B">
    <w:pPr>
      <w:pStyle w:val="Zpat"/>
      <w:jc w:val="center"/>
      <w:rPr>
        <w:rFonts w:ascii="Times New Roman" w:hAnsi="Times New Roman" w:cs="Times New Roman"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993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7C1095" w:rsidRPr="007C1095" w14:paraId="07399388" w14:textId="77777777" w:rsidTr="00BE74CC">
      <w:trPr>
        <w:trHeight w:val="103"/>
      </w:trPr>
      <w:tc>
        <w:tcPr>
          <w:tcW w:w="1880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4013945C" w14:textId="77777777" w:rsidR="007C1095" w:rsidRPr="007C1095" w:rsidRDefault="007C1095" w:rsidP="007C109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</w:pPr>
          <w:r w:rsidRPr="007C1095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begin"/>
          </w:r>
          <w:r w:rsidRPr="007C1095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instrText>PAGE   \* MERGEFORMAT</w:instrText>
          </w:r>
          <w:r w:rsidRPr="007C1095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separate"/>
          </w:r>
          <w:r w:rsidR="006F62ED">
            <w:rPr>
              <w:rFonts w:ascii="Verdana" w:eastAsia="Verdana" w:hAnsi="Verdana" w:cs="Times New Roman"/>
              <w:b/>
              <w:noProof/>
              <w:color w:val="FF5200"/>
              <w:sz w:val="14"/>
              <w:szCs w:val="18"/>
              <w:u w:color="394A58"/>
            </w:rPr>
            <w:t>1</w:t>
          </w:r>
          <w:r w:rsidRPr="007C1095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end"/>
          </w:r>
          <w:r w:rsidRPr="007C1095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t>/</w:t>
          </w:r>
          <w:r w:rsidRPr="007C1095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begin"/>
          </w:r>
          <w:r w:rsidRPr="007C1095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instrText xml:space="preserve"> NUMPAGES   \* MERGEFORMAT </w:instrText>
          </w:r>
          <w:r w:rsidRPr="007C1095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separate"/>
          </w:r>
          <w:r w:rsidR="006F62ED">
            <w:rPr>
              <w:rFonts w:ascii="Verdana" w:eastAsia="Verdana" w:hAnsi="Verdana" w:cs="Times New Roman"/>
              <w:b/>
              <w:noProof/>
              <w:color w:val="FF5200"/>
              <w:sz w:val="14"/>
              <w:szCs w:val="18"/>
              <w:u w:color="394A58"/>
            </w:rPr>
            <w:t>1</w:t>
          </w:r>
          <w:r w:rsidRPr="007C1095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end"/>
          </w:r>
        </w:p>
      </w:tc>
      <w:tc>
        <w:tcPr>
          <w:tcW w:w="4778" w:type="dxa"/>
          <w:shd w:val="clear" w:color="auto" w:fill="auto"/>
          <w:tcMar>
            <w:left w:w="0" w:type="dxa"/>
            <w:right w:w="0" w:type="dxa"/>
          </w:tcMar>
        </w:tcPr>
        <w:p w14:paraId="4A2F6610" w14:textId="77777777" w:rsidR="007C1095" w:rsidRPr="007C1095" w:rsidRDefault="007C1095" w:rsidP="007C109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sz w:val="12"/>
              <w:szCs w:val="18"/>
              <w:u w:color="394A58"/>
            </w:rPr>
          </w:pPr>
          <w:r w:rsidRPr="007C1095">
            <w:rPr>
              <w:rFonts w:ascii="Verdana" w:eastAsia="Verdana" w:hAnsi="Verdana" w:cs="Times New Roman"/>
              <w:sz w:val="12"/>
              <w:szCs w:val="18"/>
              <w:u w:color="394A58"/>
            </w:rPr>
            <w:t>Správa železniční dopravní cesty, státní organizace</w:t>
          </w:r>
        </w:p>
        <w:p w14:paraId="176B4915" w14:textId="77777777" w:rsidR="007C1095" w:rsidRPr="007C1095" w:rsidRDefault="007C1095" w:rsidP="007C109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sz w:val="12"/>
              <w:szCs w:val="18"/>
              <w:u w:color="394A58"/>
            </w:rPr>
          </w:pPr>
          <w:r w:rsidRPr="007C1095">
            <w:rPr>
              <w:rFonts w:ascii="Verdana" w:eastAsia="Verdana" w:hAnsi="Verdana" w:cs="Times New Roman"/>
              <w:sz w:val="12"/>
              <w:szCs w:val="18"/>
              <w:u w:color="394A58"/>
            </w:rPr>
            <w:t>zapsána v obchodním rejstříku vedeném Městským soudem v Praze, spisová značka A 48384</w:t>
          </w:r>
        </w:p>
      </w:tc>
      <w:tc>
        <w:tcPr>
          <w:tcW w:w="3917" w:type="dxa"/>
          <w:shd w:val="clear" w:color="auto" w:fill="auto"/>
          <w:tcMar>
            <w:left w:w="0" w:type="dxa"/>
            <w:right w:w="0" w:type="dxa"/>
          </w:tcMar>
        </w:tcPr>
        <w:p w14:paraId="09DF793B" w14:textId="77777777" w:rsidR="007C1095" w:rsidRPr="007C1095" w:rsidRDefault="007C1095" w:rsidP="007C109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sz w:val="12"/>
              <w:szCs w:val="18"/>
              <w:u w:color="394A58"/>
            </w:rPr>
          </w:pPr>
          <w:r w:rsidRPr="007C1095">
            <w:rPr>
              <w:rFonts w:ascii="Verdana" w:eastAsia="Verdana" w:hAnsi="Verdana" w:cs="Times New Roman"/>
              <w:sz w:val="12"/>
              <w:szCs w:val="18"/>
              <w:u w:color="394A58"/>
            </w:rPr>
            <w:t>Sídlo: Dlážděná 1003/7, 110 00 Praha 1</w:t>
          </w:r>
        </w:p>
        <w:p w14:paraId="5D3A94AA" w14:textId="77777777" w:rsidR="007C1095" w:rsidRPr="007C1095" w:rsidRDefault="007C1095" w:rsidP="007C109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sz w:val="12"/>
              <w:szCs w:val="18"/>
              <w:u w:color="394A58"/>
            </w:rPr>
          </w:pPr>
          <w:r w:rsidRPr="007C1095">
            <w:rPr>
              <w:rFonts w:ascii="Verdana" w:eastAsia="Verdana" w:hAnsi="Verdana" w:cs="Times New Roman"/>
              <w:sz w:val="12"/>
              <w:szCs w:val="18"/>
              <w:u w:color="394A58"/>
            </w:rPr>
            <w:t>IČ: 709 94 234 DIČ: CZ 709 94 234</w:t>
          </w:r>
        </w:p>
        <w:p w14:paraId="2B661B7F" w14:textId="77777777" w:rsidR="007C1095" w:rsidRPr="007C1095" w:rsidRDefault="007C1095" w:rsidP="007C109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sz w:val="12"/>
              <w:szCs w:val="18"/>
              <w:u w:color="394A58"/>
            </w:rPr>
          </w:pPr>
          <w:r w:rsidRPr="007C1095">
            <w:rPr>
              <w:rFonts w:ascii="Verdana" w:eastAsia="Verdana" w:hAnsi="Verdana" w:cs="Times New Roman"/>
              <w:sz w:val="12"/>
              <w:szCs w:val="18"/>
              <w:u w:color="394A58"/>
            </w:rPr>
            <w:t>www.szdc.cz</w:t>
          </w:r>
        </w:p>
      </w:tc>
    </w:tr>
  </w:tbl>
  <w:p w14:paraId="2F901EB5" w14:textId="77777777" w:rsidR="007C1095" w:rsidRDefault="007C10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AEAB0" w14:textId="77777777" w:rsidR="003E49C7" w:rsidRDefault="003E49C7" w:rsidP="00D96651">
      <w:pPr>
        <w:spacing w:after="0" w:line="240" w:lineRule="auto"/>
      </w:pPr>
      <w:r>
        <w:separator/>
      </w:r>
    </w:p>
  </w:footnote>
  <w:footnote w:type="continuationSeparator" w:id="0">
    <w:p w14:paraId="53922799" w14:textId="77777777" w:rsidR="003E49C7" w:rsidRDefault="003E49C7" w:rsidP="00D96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9F46C" w14:textId="428BB9A2" w:rsidR="007C1095" w:rsidRDefault="007C1095" w:rsidP="00B04959">
    <w:pPr>
      <w:pStyle w:val="Zhlav"/>
      <w:jc w:val="right"/>
    </w:pPr>
    <w:r w:rsidRPr="007C1095">
      <w:rPr>
        <w:rFonts w:ascii="Calibri" w:eastAsia="Calibri" w:hAnsi="Calibri" w:cs="Calibri"/>
        <w:noProof/>
        <w:color w:val="394A58"/>
        <w:u w:color="394A58"/>
        <w:lang w:eastAsia="cs-CZ"/>
      </w:rPr>
      <w:drawing>
        <wp:anchor distT="0" distB="0" distL="114300" distR="114300" simplePos="0" relativeHeight="251659264" behindDoc="0" locked="1" layoutInCell="1" allowOverlap="1" wp14:anchorId="551BBCDC" wp14:editId="10B301C4">
          <wp:simplePos x="0" y="0"/>
          <wp:positionH relativeFrom="page">
            <wp:posOffset>8255</wp:posOffset>
          </wp:positionH>
          <wp:positionV relativeFrom="page">
            <wp:posOffset>14605</wp:posOffset>
          </wp:positionV>
          <wp:extent cx="3070860" cy="1033145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086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F39"/>
    <w:rsid w:val="00000F25"/>
    <w:rsid w:val="0000355E"/>
    <w:rsid w:val="00050528"/>
    <w:rsid w:val="00072687"/>
    <w:rsid w:val="000906C1"/>
    <w:rsid w:val="000908A3"/>
    <w:rsid w:val="00090F39"/>
    <w:rsid w:val="000C0CFD"/>
    <w:rsid w:val="000F4F18"/>
    <w:rsid w:val="00104B05"/>
    <w:rsid w:val="00105AA4"/>
    <w:rsid w:val="0013136F"/>
    <w:rsid w:val="001603A2"/>
    <w:rsid w:val="00161965"/>
    <w:rsid w:val="00171F66"/>
    <w:rsid w:val="0017459A"/>
    <w:rsid w:val="001815BF"/>
    <w:rsid w:val="0019045E"/>
    <w:rsid w:val="0019055F"/>
    <w:rsid w:val="001B4A1C"/>
    <w:rsid w:val="001C3EE6"/>
    <w:rsid w:val="001D13F4"/>
    <w:rsid w:val="001E7B65"/>
    <w:rsid w:val="001F2E0F"/>
    <w:rsid w:val="002017AA"/>
    <w:rsid w:val="00204EE9"/>
    <w:rsid w:val="00214737"/>
    <w:rsid w:val="00220DF8"/>
    <w:rsid w:val="0022149B"/>
    <w:rsid w:val="00245E09"/>
    <w:rsid w:val="0025230A"/>
    <w:rsid w:val="00262F11"/>
    <w:rsid w:val="00266B0B"/>
    <w:rsid w:val="00267BCC"/>
    <w:rsid w:val="002752A9"/>
    <w:rsid w:val="00296899"/>
    <w:rsid w:val="002972AF"/>
    <w:rsid w:val="002B33F2"/>
    <w:rsid w:val="002F3D4B"/>
    <w:rsid w:val="00303414"/>
    <w:rsid w:val="0031683E"/>
    <w:rsid w:val="00320694"/>
    <w:rsid w:val="00333636"/>
    <w:rsid w:val="003474B7"/>
    <w:rsid w:val="00363276"/>
    <w:rsid w:val="003A060C"/>
    <w:rsid w:val="003A2AF1"/>
    <w:rsid w:val="003E49C7"/>
    <w:rsid w:val="003F2087"/>
    <w:rsid w:val="00406EAD"/>
    <w:rsid w:val="00431ACF"/>
    <w:rsid w:val="004616E6"/>
    <w:rsid w:val="004633AF"/>
    <w:rsid w:val="00463F30"/>
    <w:rsid w:val="00465E35"/>
    <w:rsid w:val="00465E47"/>
    <w:rsid w:val="00473667"/>
    <w:rsid w:val="004753A7"/>
    <w:rsid w:val="00495D90"/>
    <w:rsid w:val="004A2252"/>
    <w:rsid w:val="004D00C2"/>
    <w:rsid w:val="004F6D5E"/>
    <w:rsid w:val="00501C3A"/>
    <w:rsid w:val="00503101"/>
    <w:rsid w:val="005118FD"/>
    <w:rsid w:val="005128D3"/>
    <w:rsid w:val="005345E5"/>
    <w:rsid w:val="005431A8"/>
    <w:rsid w:val="00562274"/>
    <w:rsid w:val="0056522C"/>
    <w:rsid w:val="0058785A"/>
    <w:rsid w:val="00591B07"/>
    <w:rsid w:val="005944FE"/>
    <w:rsid w:val="005A2A94"/>
    <w:rsid w:val="005A58F7"/>
    <w:rsid w:val="005C2E4D"/>
    <w:rsid w:val="005C4E31"/>
    <w:rsid w:val="005E6DC2"/>
    <w:rsid w:val="00601DA1"/>
    <w:rsid w:val="0060552D"/>
    <w:rsid w:val="00606B18"/>
    <w:rsid w:val="0061415E"/>
    <w:rsid w:val="006456F4"/>
    <w:rsid w:val="00690C03"/>
    <w:rsid w:val="006F620E"/>
    <w:rsid w:val="006F62ED"/>
    <w:rsid w:val="00704152"/>
    <w:rsid w:val="0073626E"/>
    <w:rsid w:val="00751323"/>
    <w:rsid w:val="00760447"/>
    <w:rsid w:val="00760CCD"/>
    <w:rsid w:val="00761B8F"/>
    <w:rsid w:val="00766FCB"/>
    <w:rsid w:val="00775328"/>
    <w:rsid w:val="00786075"/>
    <w:rsid w:val="0079131C"/>
    <w:rsid w:val="00796A28"/>
    <w:rsid w:val="007B4F8B"/>
    <w:rsid w:val="007C1095"/>
    <w:rsid w:val="007C4D0F"/>
    <w:rsid w:val="007C5585"/>
    <w:rsid w:val="007C683B"/>
    <w:rsid w:val="007E347E"/>
    <w:rsid w:val="007F2403"/>
    <w:rsid w:val="007F7E2D"/>
    <w:rsid w:val="00802B86"/>
    <w:rsid w:val="00833156"/>
    <w:rsid w:val="00842B81"/>
    <w:rsid w:val="00884F40"/>
    <w:rsid w:val="0089579B"/>
    <w:rsid w:val="008A243F"/>
    <w:rsid w:val="008B74AB"/>
    <w:rsid w:val="008E1FC7"/>
    <w:rsid w:val="008F4068"/>
    <w:rsid w:val="00906347"/>
    <w:rsid w:val="00911D5A"/>
    <w:rsid w:val="0092121F"/>
    <w:rsid w:val="00960446"/>
    <w:rsid w:val="00966149"/>
    <w:rsid w:val="009B7008"/>
    <w:rsid w:val="00A00F4C"/>
    <w:rsid w:val="00A678ED"/>
    <w:rsid w:val="00A76A56"/>
    <w:rsid w:val="00A80471"/>
    <w:rsid w:val="00AC44E1"/>
    <w:rsid w:val="00B04959"/>
    <w:rsid w:val="00B1540B"/>
    <w:rsid w:val="00B30F51"/>
    <w:rsid w:val="00B331DF"/>
    <w:rsid w:val="00B6024C"/>
    <w:rsid w:val="00B67D1E"/>
    <w:rsid w:val="00BC40CA"/>
    <w:rsid w:val="00BC518E"/>
    <w:rsid w:val="00C16D19"/>
    <w:rsid w:val="00C200D1"/>
    <w:rsid w:val="00C31BEC"/>
    <w:rsid w:val="00C334D7"/>
    <w:rsid w:val="00C375D9"/>
    <w:rsid w:val="00C70827"/>
    <w:rsid w:val="00C92DD9"/>
    <w:rsid w:val="00CA2EC7"/>
    <w:rsid w:val="00CC000A"/>
    <w:rsid w:val="00CC2BE7"/>
    <w:rsid w:val="00D06590"/>
    <w:rsid w:val="00D13852"/>
    <w:rsid w:val="00D304DD"/>
    <w:rsid w:val="00D37772"/>
    <w:rsid w:val="00D465F9"/>
    <w:rsid w:val="00D60098"/>
    <w:rsid w:val="00D60B4B"/>
    <w:rsid w:val="00D72F4B"/>
    <w:rsid w:val="00D74CA8"/>
    <w:rsid w:val="00D85F41"/>
    <w:rsid w:val="00D96651"/>
    <w:rsid w:val="00DA0281"/>
    <w:rsid w:val="00E006B5"/>
    <w:rsid w:val="00E2137E"/>
    <w:rsid w:val="00E25785"/>
    <w:rsid w:val="00E36600"/>
    <w:rsid w:val="00E42B85"/>
    <w:rsid w:val="00E45D25"/>
    <w:rsid w:val="00E56903"/>
    <w:rsid w:val="00E962E0"/>
    <w:rsid w:val="00EA217C"/>
    <w:rsid w:val="00EA7EC5"/>
    <w:rsid w:val="00EB6DF1"/>
    <w:rsid w:val="00ED2A10"/>
    <w:rsid w:val="00EE3A43"/>
    <w:rsid w:val="00EF0CC3"/>
    <w:rsid w:val="00F04596"/>
    <w:rsid w:val="00F072B1"/>
    <w:rsid w:val="00F165A7"/>
    <w:rsid w:val="00F27DAF"/>
    <w:rsid w:val="00F32519"/>
    <w:rsid w:val="00F40F6E"/>
    <w:rsid w:val="00F451B8"/>
    <w:rsid w:val="00F65701"/>
    <w:rsid w:val="00F815E1"/>
    <w:rsid w:val="00F8378C"/>
    <w:rsid w:val="00F9702F"/>
    <w:rsid w:val="00FB63EF"/>
    <w:rsid w:val="00FD0C04"/>
    <w:rsid w:val="00FD298C"/>
    <w:rsid w:val="00FE078D"/>
    <w:rsid w:val="00FE1E33"/>
    <w:rsid w:val="00FE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B39D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uiPriority w:val="99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590"/>
    <w:rPr>
      <w:rFonts w:ascii="Tahoma" w:hAnsi="Tahoma" w:cs="Tahoma"/>
      <w:sz w:val="16"/>
      <w:szCs w:val="16"/>
    </w:rPr>
  </w:style>
  <w:style w:type="character" w:styleId="Hypertextovodkaz">
    <w:name w:val="Hyperlink"/>
    <w:rsid w:val="00AC44E1"/>
    <w:rPr>
      <w:u w:val="single"/>
    </w:rPr>
  </w:style>
  <w:style w:type="character" w:customStyle="1" w:styleId="dnA">
    <w:name w:val="Žádný A"/>
    <w:rsid w:val="00AC44E1"/>
  </w:style>
  <w:style w:type="character" w:customStyle="1" w:styleId="dn">
    <w:name w:val="Žádný"/>
    <w:rsid w:val="00AC44E1"/>
  </w:style>
  <w:style w:type="character" w:styleId="Odkaznakoment">
    <w:name w:val="annotation reference"/>
    <w:basedOn w:val="Standardnpsmoodstavce"/>
    <w:uiPriority w:val="99"/>
    <w:unhideWhenUsed/>
    <w:rsid w:val="007F7E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7E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7E2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7E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7E2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uiPriority w:val="99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590"/>
    <w:rPr>
      <w:rFonts w:ascii="Tahoma" w:hAnsi="Tahoma" w:cs="Tahoma"/>
      <w:sz w:val="16"/>
      <w:szCs w:val="16"/>
    </w:rPr>
  </w:style>
  <w:style w:type="character" w:styleId="Hypertextovodkaz">
    <w:name w:val="Hyperlink"/>
    <w:rsid w:val="00AC44E1"/>
    <w:rPr>
      <w:u w:val="single"/>
    </w:rPr>
  </w:style>
  <w:style w:type="character" w:customStyle="1" w:styleId="dnA">
    <w:name w:val="Žádný A"/>
    <w:rsid w:val="00AC44E1"/>
  </w:style>
  <w:style w:type="character" w:customStyle="1" w:styleId="dn">
    <w:name w:val="Žádný"/>
    <w:rsid w:val="00AC44E1"/>
  </w:style>
  <w:style w:type="character" w:styleId="Odkaznakoment">
    <w:name w:val="annotation reference"/>
    <w:basedOn w:val="Standardnpsmoodstavce"/>
    <w:uiPriority w:val="99"/>
    <w:unhideWhenUsed/>
    <w:rsid w:val="007F7E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7E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7E2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7E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7E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2018-10-15T09:22:00Z</dcterms:created>
  <dcterms:modified xsi:type="dcterms:W3CDTF">2019-06-04T06:28:00Z</dcterms:modified>
</cp:coreProperties>
</file>